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TISSUES</w:t>
      </w:r>
    </w:p>
    <w:p w:rsidR="00000000" w:rsidDel="00000000" w:rsidP="00000000" w:rsidRDefault="00000000" w:rsidRPr="00000000" w14:paraId="00000002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1.How are glandular epithelium formed?</w:t>
      </w:r>
    </w:p>
    <w:p w:rsidR="00000000" w:rsidDel="00000000" w:rsidP="00000000" w:rsidRDefault="00000000" w:rsidRPr="00000000" w14:paraId="00000003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2.(a) What is the lining of blood vessels made up of?</w:t>
      </w:r>
    </w:p>
    <w:p w:rsidR="00000000" w:rsidDel="00000000" w:rsidP="00000000" w:rsidRDefault="00000000" w:rsidRPr="00000000" w14:paraId="00000005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(b) What is the lining of the small intestine made up of?</w:t>
      </w:r>
    </w:p>
    <w:p w:rsidR="00000000" w:rsidDel="00000000" w:rsidP="00000000" w:rsidRDefault="00000000" w:rsidRPr="00000000" w14:paraId="00000006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(c) What is the lining of kidney tubules made up of?</w:t>
      </w:r>
    </w:p>
    <w:p w:rsidR="00000000" w:rsidDel="00000000" w:rsidP="00000000" w:rsidRDefault="00000000" w:rsidRPr="00000000" w14:paraId="00000007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(d) Where are the epithelial cells with cilia found?</w:t>
      </w:r>
    </w:p>
    <w:p w:rsidR="00000000" w:rsidDel="00000000" w:rsidP="00000000" w:rsidRDefault="00000000" w:rsidRPr="00000000" w14:paraId="00000008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3.How are messages conveyed from one place to another within the body?</w:t>
      </w:r>
    </w:p>
    <w:p w:rsidR="00000000" w:rsidDel="00000000" w:rsidP="00000000" w:rsidRDefault="00000000" w:rsidRPr="00000000" w14:paraId="0000000A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4.If the tip of a sugarcane plant is removed from the field, even then it keeps on growing in length. Why?</w:t>
      </w:r>
    </w:p>
    <w:p w:rsidR="00000000" w:rsidDel="00000000" w:rsidP="00000000" w:rsidRDefault="00000000" w:rsidRPr="00000000" w14:paraId="0000000C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b w:val="1"/>
          <w:color w:val="3a3a3a"/>
          <w:sz w:val="24"/>
          <w:szCs w:val="24"/>
          <w:highlight w:val="white"/>
        </w:rPr>
      </w:pPr>
      <w:r w:rsidDel="00000000" w:rsidR="00000000" w:rsidRPr="00000000">
        <w:rPr>
          <w:b w:val="1"/>
          <w:color w:val="3a3a3a"/>
          <w:sz w:val="24"/>
          <w:szCs w:val="24"/>
          <w:highlight w:val="white"/>
          <w:rtl w:val="0"/>
        </w:rPr>
        <w:t xml:space="preserve">5.Identify the tissues: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b w:val="1"/>
          <w:color w:val="3a3a3a"/>
          <w:sz w:val="24"/>
          <w:szCs w:val="24"/>
          <w:highlight w:val="white"/>
        </w:rPr>
      </w:pPr>
      <w:r w:rsidDel="00000000" w:rsidR="00000000" w:rsidRPr="00000000">
        <w:rPr>
          <w:b w:val="1"/>
          <w:color w:val="3a3a3a"/>
          <w:sz w:val="24"/>
          <w:szCs w:val="24"/>
          <w:highlight w:val="white"/>
          <w:rtl w:val="0"/>
        </w:rPr>
        <w:t xml:space="preserve">a. Tissue that forms the inner lining of our mouth.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b w:val="1"/>
          <w:color w:val="3a3a3a"/>
          <w:sz w:val="24"/>
          <w:szCs w:val="24"/>
          <w:highlight w:val="white"/>
        </w:rPr>
      </w:pPr>
      <w:r w:rsidDel="00000000" w:rsidR="00000000" w:rsidRPr="00000000">
        <w:rPr>
          <w:b w:val="1"/>
          <w:color w:val="3a3a3a"/>
          <w:sz w:val="24"/>
          <w:szCs w:val="24"/>
          <w:highlight w:val="white"/>
          <w:rtl w:val="0"/>
        </w:rPr>
        <w:t xml:space="preserve">b. Tissue that connects muscle to bone in humans.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b w:val="1"/>
          <w:color w:val="3a3a3a"/>
          <w:sz w:val="24"/>
          <w:szCs w:val="24"/>
          <w:highlight w:val="white"/>
        </w:rPr>
      </w:pPr>
      <w:r w:rsidDel="00000000" w:rsidR="00000000" w:rsidRPr="00000000">
        <w:rPr>
          <w:b w:val="1"/>
          <w:color w:val="3a3a3a"/>
          <w:sz w:val="24"/>
          <w:szCs w:val="24"/>
          <w:highlight w:val="white"/>
          <w:rtl w:val="0"/>
        </w:rPr>
        <w:t xml:space="preserve">c. Tissue that transports food in plants.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b w:val="1"/>
          <w:color w:val="3a3a3a"/>
          <w:sz w:val="24"/>
          <w:szCs w:val="24"/>
          <w:highlight w:val="white"/>
        </w:rPr>
      </w:pPr>
      <w:r w:rsidDel="00000000" w:rsidR="00000000" w:rsidRPr="00000000">
        <w:rPr>
          <w:b w:val="1"/>
          <w:color w:val="3a3a3a"/>
          <w:sz w:val="24"/>
          <w:szCs w:val="24"/>
          <w:highlight w:val="white"/>
          <w:rtl w:val="0"/>
        </w:rPr>
        <w:t xml:space="preserve">d. Tissue that stores fat in our body.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b w:val="1"/>
          <w:color w:val="3a3a3a"/>
          <w:sz w:val="24"/>
          <w:szCs w:val="24"/>
          <w:highlight w:val="white"/>
        </w:rPr>
      </w:pPr>
      <w:r w:rsidDel="00000000" w:rsidR="00000000" w:rsidRPr="00000000">
        <w:rPr>
          <w:b w:val="1"/>
          <w:color w:val="3a3a3a"/>
          <w:sz w:val="24"/>
          <w:szCs w:val="24"/>
          <w:highlight w:val="white"/>
          <w:rtl w:val="0"/>
        </w:rPr>
        <w:t xml:space="preserve">e. Connective tissue with a fluid matrix.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b w:val="1"/>
          <w:color w:val="3a3a3a"/>
          <w:sz w:val="24"/>
          <w:szCs w:val="24"/>
          <w:highlight w:val="white"/>
        </w:rPr>
      </w:pPr>
      <w:r w:rsidDel="00000000" w:rsidR="00000000" w:rsidRPr="00000000">
        <w:rPr>
          <w:b w:val="1"/>
          <w:color w:val="3a3a3a"/>
          <w:sz w:val="24"/>
          <w:szCs w:val="24"/>
          <w:highlight w:val="white"/>
          <w:rtl w:val="0"/>
        </w:rPr>
        <w:t xml:space="preserve">f. Tissue present in the brain.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b w:val="1"/>
          <w:color w:val="3a3a3a"/>
          <w:sz w:val="24"/>
          <w:szCs w:val="24"/>
          <w:highlight w:val="white"/>
        </w:rPr>
      </w:pPr>
      <w:r w:rsidDel="00000000" w:rsidR="00000000" w:rsidRPr="00000000">
        <w:rPr>
          <w:b w:val="1"/>
          <w:color w:val="3a3a3a"/>
          <w:sz w:val="24"/>
          <w:szCs w:val="24"/>
          <w:highlight w:val="white"/>
          <w:rtl w:val="0"/>
        </w:rPr>
        <w:t xml:space="preserve">6) Match column (A) with column (B)</w:t>
      </w:r>
    </w:p>
    <w:tbl>
      <w:tblPr>
        <w:tblStyle w:val="Table1"/>
        <w:jc w:val="left"/>
        <w:tblBorders>
          <w:top w:color="000000" w:space="0" w:sz="6" w:val="single"/>
          <w:left w:color="000000" w:space="0" w:sz="6" w:val="single"/>
          <w:bottom w:color="000000" w:space="0" w:sz="0" w:val="nil"/>
          <w:right w:color="000000" w:space="0" w:sz="0" w:val="nil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40" w:lineRule="auto"/>
              <w:jc w:val="center"/>
              <w:rPr>
                <w:color w:val="3a3a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a3a3a"/>
                <w:sz w:val="24"/>
                <w:szCs w:val="24"/>
                <w:highlight w:val="white"/>
                <w:rtl w:val="0"/>
              </w:rPr>
              <w:t xml:space="preserve"> 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40" w:lineRule="auto"/>
              <w:jc w:val="center"/>
              <w:rPr>
                <w:color w:val="3a3a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a3a3a"/>
                <w:sz w:val="24"/>
                <w:szCs w:val="24"/>
                <w:highlight w:val="white"/>
                <w:rtl w:val="0"/>
              </w:rPr>
              <w:t xml:space="preserve">(B)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40" w:lineRule="auto"/>
              <w:rPr>
                <w:color w:val="3a3a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a3a3a"/>
                <w:sz w:val="24"/>
                <w:szCs w:val="24"/>
                <w:highlight w:val="white"/>
                <w:rtl w:val="0"/>
              </w:rPr>
              <w:t xml:space="preserve">a. Fluid connective tissue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40" w:lineRule="auto"/>
              <w:rPr>
                <w:color w:val="3a3a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a3a3a"/>
                <w:sz w:val="24"/>
                <w:szCs w:val="24"/>
                <w:highlight w:val="white"/>
                <w:rtl w:val="0"/>
              </w:rPr>
              <w:t xml:space="preserve">i. Fat storing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40" w:lineRule="auto"/>
              <w:rPr>
                <w:color w:val="3a3a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a3a3a"/>
                <w:sz w:val="24"/>
                <w:szCs w:val="24"/>
                <w:highlight w:val="white"/>
                <w:rtl w:val="0"/>
              </w:rPr>
              <w:t xml:space="preserve">b. Filling of space inside organs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40" w:lineRule="auto"/>
              <w:rPr>
                <w:color w:val="3a3a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a3a3a"/>
                <w:sz w:val="24"/>
                <w:szCs w:val="24"/>
                <w:highlight w:val="white"/>
                <w:rtl w:val="0"/>
              </w:rPr>
              <w:t xml:space="preserve">ii. Cartilage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40" w:lineRule="auto"/>
              <w:rPr>
                <w:color w:val="3a3a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a3a3a"/>
                <w:sz w:val="24"/>
                <w:szCs w:val="24"/>
                <w:highlight w:val="white"/>
                <w:rtl w:val="0"/>
              </w:rPr>
              <w:t xml:space="preserve">c. Striated muscles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40" w:lineRule="auto"/>
              <w:rPr>
                <w:color w:val="3a3a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a3a3a"/>
                <w:sz w:val="24"/>
                <w:szCs w:val="24"/>
                <w:highlight w:val="white"/>
                <w:rtl w:val="0"/>
              </w:rPr>
              <w:t xml:space="preserve">iii. Skeletal muscle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40" w:lineRule="auto"/>
              <w:rPr>
                <w:color w:val="3a3a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a3a3a"/>
                <w:sz w:val="24"/>
                <w:szCs w:val="24"/>
                <w:highlight w:val="white"/>
                <w:rtl w:val="0"/>
              </w:rPr>
              <w:t xml:space="preserve">d. Adipose tissue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40" w:lineRule="auto"/>
              <w:rPr>
                <w:color w:val="3a3a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a3a3a"/>
                <w:sz w:val="24"/>
                <w:szCs w:val="24"/>
                <w:highlight w:val="white"/>
                <w:rtl w:val="0"/>
              </w:rPr>
              <w:t xml:space="preserve">iv. Areolar tissue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40" w:lineRule="auto"/>
              <w:rPr>
                <w:color w:val="3a3a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a3a3a"/>
                <w:sz w:val="24"/>
                <w:szCs w:val="24"/>
                <w:highlight w:val="white"/>
                <w:rtl w:val="0"/>
              </w:rPr>
              <w:t xml:space="preserve">e. The surface of joints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40" w:lineRule="auto"/>
              <w:rPr>
                <w:color w:val="3a3a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a3a3a"/>
                <w:sz w:val="24"/>
                <w:szCs w:val="24"/>
                <w:highlight w:val="white"/>
                <w:rtl w:val="0"/>
              </w:rPr>
              <w:t xml:space="preserve">v. Blood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40" w:lineRule="auto"/>
              <w:rPr>
                <w:color w:val="3a3a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a3a3a"/>
                <w:sz w:val="24"/>
                <w:szCs w:val="24"/>
                <w:highlight w:val="white"/>
                <w:rtl w:val="0"/>
              </w:rPr>
              <w:t xml:space="preserve">f. Stratified squamous epithelium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40" w:lineRule="auto"/>
              <w:rPr>
                <w:color w:val="3a3a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a3a3a"/>
                <w:sz w:val="24"/>
                <w:szCs w:val="24"/>
                <w:highlight w:val="white"/>
                <w:rtl w:val="0"/>
              </w:rPr>
              <w:t xml:space="preserve">vi. Skin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b w:val="1"/>
          <w:color w:val="3a3a3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b w:val="1"/>
          <w:color w:val="3a3a3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